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«География. Землеведение»</w:t>
      </w:r>
    </w:p>
    <w:p w:rsidR="000F563E" w:rsidRDefault="000F563E" w:rsidP="000F56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A5457">
        <w:rPr>
          <w:rFonts w:ascii="Times New Roman" w:hAnsi="Times New Roman" w:cs="Times New Roman"/>
          <w:b/>
          <w:bCs/>
          <w:sz w:val="28"/>
          <w:szCs w:val="28"/>
        </w:rPr>
        <w:t>-6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0F563E" w:rsidRDefault="000F563E" w:rsidP="000F56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2073"/>
        <w:gridCol w:w="6880"/>
      </w:tblGrid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Василенко  Елена Геннадьевна, учитель первой категории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законом от 29.12.2012 г. №273-ФЗ «Об образовании в Российской Федерации»;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Приказом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3"/>
              </w:numPr>
              <w:ind w:left="540" w:hanging="425"/>
              <w:jc w:val="both"/>
            </w:pPr>
            <w:r w:rsidRPr="00C22860">
              <w:t>Программы по географии 5-9 классы</w:t>
            </w:r>
            <w:r>
              <w:t xml:space="preserve"> (под редакцией О.А.Климановой и А.И.Алексеева)</w:t>
            </w:r>
            <w:r w:rsidRPr="00C22860">
              <w:t>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Базисным учебным планом общеобразовательного учреждения;</w:t>
            </w:r>
          </w:p>
          <w:p w:rsidR="000F563E" w:rsidRDefault="000F563E" w:rsidP="00951032">
            <w:pPr>
              <w:pStyle w:val="a3"/>
              <w:numPr>
                <w:ilvl w:val="0"/>
                <w:numId w:val="1"/>
              </w:numPr>
              <w:ind w:left="51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Федеральным перечнем учебников, допущенных к использованию в образовательном процессе и реализующих программы общего образования.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63E">
              <w:rPr>
                <w:rFonts w:ascii="Times New Roman" w:hAnsi="Times New Roman" w:cs="Times New Roman"/>
                <w:sz w:val="24"/>
                <w:szCs w:val="24"/>
              </w:rPr>
              <w:t>О.А.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Климанова, В.В. Климанов</w:t>
            </w:r>
            <w:r w:rsidRPr="000F563E">
              <w:rPr>
                <w:rFonts w:ascii="Times New Roman" w:hAnsi="Times New Roman" w:cs="Times New Roman"/>
                <w:sz w:val="24"/>
                <w:szCs w:val="24"/>
              </w:rPr>
              <w:t>, Э.В.Ким, «География. Землеведение»; Москва, издательский центр «Дрофа», 2019 г.</w:t>
            </w: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C22860" w:rsidRDefault="000F563E" w:rsidP="00B1211E">
            <w:pPr>
              <w:pStyle w:val="a5"/>
              <w:ind w:firstLine="0"/>
              <w:jc w:val="both"/>
            </w:pPr>
            <w:r w:rsidRPr="00C22860">
              <w:t xml:space="preserve">Главная </w:t>
            </w:r>
            <w:r w:rsidRPr="00C22860">
              <w:rPr>
                <w:b/>
              </w:rPr>
              <w:t>цель</w:t>
            </w:r>
            <w:r w:rsidRPr="00C22860">
              <w:t xml:space="preserve"> курса – систематизация знаний о природе и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 </w:t>
            </w:r>
          </w:p>
          <w:p w:rsidR="000F563E" w:rsidRPr="00C22860" w:rsidRDefault="000F563E" w:rsidP="00B1211E">
            <w:pPr>
              <w:pStyle w:val="a5"/>
              <w:ind w:firstLine="0"/>
              <w:jc w:val="both"/>
            </w:pPr>
            <w:r w:rsidRPr="00C22860">
              <w:t xml:space="preserve">Учебно-методические </w:t>
            </w:r>
            <w:r w:rsidRPr="00C22860">
              <w:rPr>
                <w:b/>
              </w:rPr>
              <w:t>задачи</w:t>
            </w:r>
            <w:r w:rsidRPr="00C22860">
              <w:t xml:space="preserve"> курса: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5"/>
              </w:numPr>
              <w:jc w:val="both"/>
            </w:pPr>
            <w:r w:rsidRPr="00C22860">
              <w:t xml:space="preserve">актуализировать знания и умения школьников, сформированные у них при изучении курса «Окружающий мир» 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5"/>
              </w:numPr>
              <w:jc w:val="both"/>
            </w:pPr>
            <w:r w:rsidRPr="00C22860">
              <w:t>развивать познавательный интерес учащихся к объектам и процессам окружающего мира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5"/>
              </w:numPr>
              <w:jc w:val="both"/>
            </w:pPr>
            <w:r w:rsidRPr="00C22860">
              <w:t>научить применять знания о своей местности при изучении природы Земли и человека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5"/>
              </w:numPr>
              <w:jc w:val="both"/>
            </w:pPr>
            <w:r w:rsidRPr="00C22860">
              <w:t>научить устанавливать связи в системе географических знаний, а также между системой физико-географических и общественно-географических знаний</w:t>
            </w:r>
          </w:p>
          <w:p w:rsidR="000F563E" w:rsidRPr="00C22860" w:rsidRDefault="000F563E" w:rsidP="000F563E">
            <w:pPr>
              <w:pStyle w:val="a5"/>
              <w:numPr>
                <w:ilvl w:val="0"/>
                <w:numId w:val="5"/>
              </w:numPr>
              <w:jc w:val="both"/>
            </w:pPr>
            <w:r w:rsidRPr="00C22860">
              <w:t>включать учащихся в практическую деятельность по применению изучаемого материала с целью составления схем, раскрывающих связи между природными объектами и явлениями</w:t>
            </w:r>
          </w:p>
          <w:p w:rsidR="000F563E" w:rsidRPr="00C22860" w:rsidRDefault="000F563E" w:rsidP="00B1211E">
            <w:pPr>
              <w:pStyle w:val="a5"/>
              <w:ind w:left="115" w:firstLine="0"/>
              <w:jc w:val="both"/>
            </w:pPr>
            <w:r w:rsidRPr="00C22860">
              <w:t xml:space="preserve">Программа курса «География. Начальный курс.»  согласована с содержанием курса «Окружающий мир» в 4 классе и географии в </w:t>
            </w:r>
            <w:r>
              <w:t>6</w:t>
            </w:r>
            <w:r w:rsidRPr="00C22860">
              <w:t xml:space="preserve"> классе.  В нем реализуются важные сквозные направления современного образования, как экологизация, гуманизация и практическая направленность, которые способствуют формированию географической культуры учащихся.</w:t>
            </w:r>
            <w:r>
              <w:t xml:space="preserve">      </w:t>
            </w:r>
          </w:p>
          <w:p w:rsidR="000F563E" w:rsidRDefault="000F563E" w:rsidP="000F56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0F563E" w:rsidRDefault="00CA5457" w:rsidP="000F563E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563E" w:rsidRPr="000F563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63E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 – 1 ч. в неделю 34 недели</w:t>
            </w:r>
            <w:r w:rsidR="00CA5457">
              <w:rPr>
                <w:rFonts w:ascii="Times New Roman" w:hAnsi="Times New Roman" w:cs="Times New Roman"/>
                <w:sz w:val="24"/>
                <w:szCs w:val="24"/>
              </w:rPr>
              <w:t>-34 часа</w:t>
            </w:r>
          </w:p>
          <w:p w:rsidR="000F563E" w:rsidRDefault="00CA5457" w:rsidP="00CA54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– 1 ч. в неделю 34 недели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-34часа</w:t>
            </w:r>
          </w:p>
        </w:tc>
        <w:bookmarkStart w:id="0" w:name="_GoBack"/>
        <w:bookmarkEnd w:id="0"/>
      </w:tr>
    </w:tbl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Default="000F563E" w:rsidP="000F563E"/>
    <w:p w:rsidR="00C52A3E" w:rsidRDefault="00C52A3E"/>
    <w:sectPr w:rsidR="00C5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B8"/>
    <w:rsid w:val="000F563E"/>
    <w:rsid w:val="00B1211E"/>
    <w:rsid w:val="00C52A3E"/>
    <w:rsid w:val="00CA5457"/>
    <w:rsid w:val="00DD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299D9"/>
  <w15:chartTrackingRefBased/>
  <w15:docId w15:val="{978B9206-568A-4D76-AE7F-19B29438E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2019-09-21T04:54:00Z</dcterms:created>
  <dcterms:modified xsi:type="dcterms:W3CDTF">2020-09-24T04:43:00Z</dcterms:modified>
</cp:coreProperties>
</file>